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10" w:rsidRDefault="008E2810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</w:t>
      </w:r>
      <w:proofErr w:type="gramStart"/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ии ау</w:t>
      </w:r>
      <w:proofErr w:type="gramEnd"/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кциона</w:t>
      </w:r>
    </w:p>
    <w:p w:rsidR="00F11817" w:rsidRPr="008E2810" w:rsidRDefault="00F11817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E2810" w:rsidRPr="008E2810" w:rsidRDefault="008E2810" w:rsidP="008E2810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F1181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19</w:t>
      </w: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F1181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декабря</w:t>
      </w: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2017 года аукциона по продаже 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8E2810" w:rsidRPr="008E2810" w:rsidRDefault="008E2810" w:rsidP="008E2810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DF2A89" w:rsidRPr="00DF2A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продажа </w:t>
      </w:r>
      <w:r w:rsidR="00DF2A89" w:rsidRPr="00DF2A89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DF2A89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DF2A89" w:rsidRPr="00DF2A89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DF2A89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>, с кадастровым номером 47:07:</w:t>
      </w:r>
      <w:r w:rsidR="00F11817">
        <w:rPr>
          <w:rFonts w:ascii="Times New Roman" w:eastAsia="Courier New" w:hAnsi="Times New Roman" w:cs="Courier New"/>
          <w:sz w:val="28"/>
          <w:szCs w:val="28"/>
          <w:lang w:eastAsia="en-US"/>
        </w:rPr>
        <w:t>1002005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F11817">
        <w:rPr>
          <w:rFonts w:ascii="Times New Roman" w:eastAsia="Courier New" w:hAnsi="Times New Roman" w:cs="Courier New"/>
          <w:sz w:val="28"/>
          <w:szCs w:val="28"/>
          <w:lang w:eastAsia="en-US"/>
        </w:rPr>
        <w:t>24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F11817">
        <w:rPr>
          <w:rFonts w:ascii="Times New Roman" w:eastAsia="Courier New" w:hAnsi="Times New Roman" w:cs="Courier New"/>
          <w:sz w:val="28"/>
          <w:szCs w:val="28"/>
          <w:lang w:eastAsia="en-US"/>
        </w:rPr>
        <w:t>3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>00 кв</w:t>
      </w:r>
      <w:proofErr w:type="gramStart"/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>.м</w:t>
      </w:r>
      <w:proofErr w:type="gramEnd"/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категория земель: земли населенных пунктов, вид разрешенного использования: </w:t>
      </w:r>
      <w:r w:rsidR="00F11817">
        <w:rPr>
          <w:rFonts w:ascii="Times New Roman" w:eastAsia="Courier New" w:hAnsi="Times New Roman" w:cs="Courier New"/>
          <w:sz w:val="28"/>
          <w:szCs w:val="28"/>
          <w:lang w:eastAsia="en-US"/>
        </w:rPr>
        <w:t>автостоянки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расположенного по адресу: Ленинградская область, Всеволожский муниципальный район, </w:t>
      </w:r>
      <w:r w:rsidR="00F11817">
        <w:rPr>
          <w:rFonts w:ascii="Times New Roman" w:eastAsia="Courier New" w:hAnsi="Times New Roman" w:cs="Courier New"/>
          <w:sz w:val="28"/>
          <w:szCs w:val="28"/>
          <w:lang w:eastAsia="en-US"/>
        </w:rPr>
        <w:t>Заневское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городское поселение, </w:t>
      </w:r>
      <w:r w:rsidR="00F11817">
        <w:rPr>
          <w:rFonts w:ascii="Times New Roman" w:eastAsia="Courier New" w:hAnsi="Times New Roman" w:cs="Courier New"/>
          <w:sz w:val="28"/>
          <w:szCs w:val="28"/>
          <w:lang w:eastAsia="en-US"/>
        </w:rPr>
        <w:t>д. Янино-1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8E2810" w:rsidRPr="008E2810" w:rsidRDefault="008E2810" w:rsidP="008E2810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="00F1181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размещения открытой автостоянки.</w:t>
      </w:r>
    </w:p>
    <w:p w:rsidR="008E2810" w:rsidRPr="008B0549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B054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Pr="008B0549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отсутствуют.</w:t>
      </w:r>
    </w:p>
    <w:bookmarkEnd w:id="0"/>
    <w:p w:rsidR="008E2810" w:rsidRPr="008B0549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054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8B05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</w:t>
      </w:r>
      <w:proofErr w:type="gramStart"/>
      <w:r w:rsidRPr="008B0549">
        <w:rPr>
          <w:rFonts w:ascii="Times New Roman" w:eastAsia="Times New Roman" w:hAnsi="Times New Roman" w:cs="Times New Roman"/>
          <w:sz w:val="28"/>
          <w:szCs w:val="28"/>
          <w:lang w:eastAsia="en-US"/>
        </w:rPr>
        <w:t>а(</w:t>
      </w:r>
      <w:proofErr w:type="spellStart"/>
      <w:proofErr w:type="gramEnd"/>
      <w:r w:rsidRPr="008B0549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proofErr w:type="spellEnd"/>
      <w:r w:rsidRPr="008B0549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8B0549" w:rsidRPr="008B05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B0549">
        <w:rPr>
          <w:rFonts w:ascii="Times New Roman" w:eastAsia="Times New Roman" w:hAnsi="Times New Roman" w:cs="Times New Roman"/>
          <w:sz w:val="28"/>
          <w:szCs w:val="28"/>
          <w:lang w:eastAsia="en-US"/>
        </w:rPr>
        <w:t>капитального строительства к сетям инж</w:t>
      </w:r>
      <w:r w:rsidR="008B0549" w:rsidRPr="008B0549">
        <w:rPr>
          <w:rFonts w:ascii="Times New Roman" w:eastAsia="Times New Roman" w:hAnsi="Times New Roman" w:cs="Times New Roman"/>
          <w:sz w:val="28"/>
          <w:szCs w:val="28"/>
          <w:lang w:eastAsia="en-US"/>
        </w:rPr>
        <w:t>енерно-технического обеспечения не предусматриваются.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Градостроительный регламент,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установленный для земельного участка: 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371591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Правилами землепользования и застройки муниципального образования «</w:t>
      </w:r>
      <w:r w:rsidR="00371591" w:rsidRPr="003715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Заневское </w:t>
      </w:r>
      <w:r w:rsidR="003709EA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сельское</w:t>
      </w:r>
      <w:r w:rsidR="00371591" w:rsidRPr="003715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поселение</w:t>
      </w:r>
      <w:r w:rsidRPr="00371591">
        <w:rPr>
          <w:rFonts w:ascii="Times New Roman" w:eastAsia="Times New Roman" w:hAnsi="Times New Roman" w:cs="Times New Roman"/>
          <w:sz w:val="28"/>
          <w:szCs w:val="28"/>
          <w:lang w:eastAsia="en-US"/>
        </w:rPr>
        <w:t>» Всеволожского муниципального района Ленинградской области (с изменениями, внесенными Решением Совета депутатов муниципального образования «</w:t>
      </w:r>
      <w:r w:rsidR="00371591" w:rsidRPr="003715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Заневское </w:t>
      </w:r>
      <w:r w:rsidR="003709EA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сельское</w:t>
      </w:r>
      <w:r w:rsidR="00371591" w:rsidRPr="003715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поселение</w:t>
      </w:r>
      <w:r w:rsidRPr="003715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 Всеволожского муниципального района Ленинградской области от </w:t>
      </w:r>
      <w:r w:rsidR="00853E28">
        <w:rPr>
          <w:rFonts w:ascii="Times New Roman" w:eastAsia="Times New Roman" w:hAnsi="Times New Roman" w:cs="Times New Roman"/>
          <w:sz w:val="28"/>
          <w:szCs w:val="28"/>
          <w:lang w:eastAsia="en-US"/>
        </w:rPr>
        <w:t>25</w:t>
      </w:r>
      <w:r w:rsidR="003709E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853E28">
        <w:rPr>
          <w:rFonts w:ascii="Times New Roman" w:eastAsia="Times New Roman" w:hAnsi="Times New Roman" w:cs="Times New Roman"/>
          <w:sz w:val="28"/>
          <w:szCs w:val="28"/>
          <w:lang w:eastAsia="en-US"/>
        </w:rPr>
        <w:t>04.2014 №13</w:t>
      </w:r>
      <w:r w:rsidRPr="00371591">
        <w:rPr>
          <w:rFonts w:ascii="Times New Roman" w:eastAsia="Times New Roman" w:hAnsi="Times New Roman" w:cs="Times New Roman"/>
          <w:sz w:val="28"/>
          <w:szCs w:val="28"/>
          <w:lang w:eastAsia="en-US"/>
        </w:rPr>
        <w:t>), утвержденными Решением Совета депутатов МО «</w:t>
      </w:r>
      <w:r w:rsidR="003715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Заневское </w:t>
      </w:r>
      <w:r w:rsidR="003709EA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сельское</w:t>
      </w:r>
      <w:r w:rsidR="003715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поселение</w:t>
      </w:r>
      <w:r w:rsidRPr="003715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="003709EA">
        <w:rPr>
          <w:rFonts w:ascii="Times New Roman" w:eastAsia="Times New Roman" w:hAnsi="Times New Roman" w:cs="Times New Roman"/>
          <w:sz w:val="28"/>
          <w:szCs w:val="28"/>
          <w:lang w:eastAsia="en-US"/>
        </w:rPr>
        <w:t>от 25.11.2012 №75</w:t>
      </w:r>
      <w:r w:rsidRPr="00371591">
        <w:rPr>
          <w:rFonts w:ascii="Times New Roman" w:eastAsia="Times New Roman" w:hAnsi="Times New Roman" w:cs="Times New Roman"/>
          <w:sz w:val="28"/>
          <w:szCs w:val="28"/>
          <w:lang w:eastAsia="en-US"/>
        </w:rPr>
        <w:t>, земельный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участок расположен в территориальной зоне </w:t>
      </w:r>
      <w:r w:rsidR="007A6BE0">
        <w:rPr>
          <w:rFonts w:ascii="Times New Roman" w:eastAsia="Times New Roman" w:hAnsi="Times New Roman" w:cs="Times New Roman"/>
          <w:sz w:val="28"/>
          <w:szCs w:val="28"/>
          <w:lang w:eastAsia="en-US"/>
        </w:rPr>
        <w:t>Ж-5.1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r w:rsidR="007A6B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Зона застройки многоэтажными жилыми домами. </w:t>
      </w:r>
      <w:proofErr w:type="gramEnd"/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Начальная цена аукциона – </w:t>
      </w:r>
      <w:r w:rsidR="007A6BE0">
        <w:rPr>
          <w:rFonts w:ascii="Times New Roman" w:eastAsia="Times New Roman" w:hAnsi="Times New Roman" w:cs="Times New Roman"/>
          <w:sz w:val="28"/>
          <w:szCs w:val="28"/>
          <w:lang w:eastAsia="en-US"/>
        </w:rPr>
        <w:t>540 000 (пятьсот сорок тысяч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рублей 00 копеек (определена на основании отчета № </w:t>
      </w:r>
      <w:r w:rsidR="007A6BE0">
        <w:rPr>
          <w:rFonts w:ascii="Times New Roman" w:eastAsia="Times New Roman" w:hAnsi="Times New Roman" w:cs="Times New Roman"/>
          <w:sz w:val="28"/>
          <w:szCs w:val="28"/>
          <w:lang w:eastAsia="en-US"/>
        </w:rPr>
        <w:t>1160/9-11-17/А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– </w:t>
      </w:r>
      <w:r w:rsidR="007A6B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540 000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7A6BE0">
        <w:rPr>
          <w:rFonts w:ascii="Times New Roman" w:eastAsia="Times New Roman" w:hAnsi="Times New Roman" w:cs="Times New Roman"/>
          <w:sz w:val="28"/>
          <w:szCs w:val="28"/>
          <w:lang w:eastAsia="en-US"/>
        </w:rPr>
        <w:t>пятьсот сорок тысяч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Шаг аукциона: 3% от начальной цены аукциона – </w:t>
      </w:r>
      <w:r w:rsidR="007A6BE0">
        <w:rPr>
          <w:rFonts w:ascii="Times New Roman" w:eastAsia="Times New Roman" w:hAnsi="Times New Roman" w:cs="Times New Roman"/>
          <w:sz w:val="28"/>
          <w:szCs w:val="28"/>
          <w:lang w:eastAsia="en-US"/>
        </w:rPr>
        <w:t>16 200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7A6BE0">
        <w:rPr>
          <w:rFonts w:ascii="Times New Roman" w:eastAsia="Times New Roman" w:hAnsi="Times New Roman" w:cs="Times New Roman"/>
          <w:sz w:val="28"/>
          <w:szCs w:val="28"/>
          <w:lang w:eastAsia="en-US"/>
        </w:rPr>
        <w:t>шестнадцать тысяч двести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победителем аукциона признается участник аукциона, предложивший наибольшую цену за земельный участок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</w:t>
      </w:r>
      <w:proofErr w:type="gramStart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Решение о проведении аукциона принято администрацией  муниципального образования «Всеволожский муниципальный район» Ленинградской области (постановление от</w:t>
      </w:r>
      <w:proofErr w:type="gramEnd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proofErr w:type="gramStart"/>
      <w:r w:rsidR="005B30D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07.09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.201</w:t>
      </w:r>
      <w:r w:rsidR="005B30D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 №2433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  <w:proofErr w:type="gramEnd"/>
    </w:p>
    <w:p w:rsidR="008E2810" w:rsidRPr="00C3196E" w:rsidRDefault="008E2810" w:rsidP="00C3196E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 xml:space="preserve">Организатор </w:t>
      </w:r>
      <w:r w:rsidRPr="00C3196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аукциона</w:t>
      </w:r>
      <w:r w:rsidRPr="00C3196E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8E2810" w:rsidRPr="00C3196E" w:rsidRDefault="008E2810" w:rsidP="00C3196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АМУ </w:t>
      </w:r>
      <w:r w:rsidRPr="00C3196E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5B30D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5B30D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ноября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2017 года по рабочим дням с 10 часов 00 минут до 13 часов 00 минут и с 14 часов 00 минут до 16 часов 30 минут,  по адресу: Ленинградская область, г. Всеволожск, микрорайон «Южный», ул. </w:t>
      </w:r>
      <w:proofErr w:type="gramStart"/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Невская</w:t>
      </w:r>
      <w:proofErr w:type="gramEnd"/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 д. 10, окно № 6. Дата и время окончания приема заявок – 16 часов 30 минут </w:t>
      </w:r>
      <w:r w:rsidR="005B30D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14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5B30D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декабря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2017 года.</w:t>
      </w:r>
    </w:p>
    <w:p w:rsidR="00DF2A89" w:rsidRPr="00C3196E" w:rsidRDefault="008E2810" w:rsidP="00C3196E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C3196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C319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11 часов 00 минут </w:t>
      </w:r>
      <w:r w:rsidR="005B30D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15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5B30D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декабря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2017 года </w:t>
      </w:r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</w:t>
      </w:r>
      <w:r w:rsidR="00DF2A89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Администрации МО «Всеволожский муниципальный район» ЛО: БИК 044106001, ИНН 4703083640, КПП 470301001, </w:t>
      </w:r>
      <w:proofErr w:type="spellStart"/>
      <w:r w:rsidR="00DF2A89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сч.№</w:t>
      </w:r>
      <w:proofErr w:type="spellEnd"/>
      <w:r w:rsidR="00DF2A89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40302810100003002101 УФК по Ленинградской области (Администрация МО «Всеволожский муниципальный район» ЛО л/</w:t>
      </w:r>
      <w:proofErr w:type="spellStart"/>
      <w:r w:rsidR="00DF2A89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="00DF2A89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05453004440) (далее – расчетный счет).</w:t>
      </w:r>
    </w:p>
    <w:p w:rsidR="008E2810" w:rsidRPr="008E2810" w:rsidRDefault="008E2810" w:rsidP="00C3196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C319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8E2810" w:rsidRPr="008E2810" w:rsidRDefault="008E2810" w:rsidP="00C3196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Настоящее информационное сообщение является публичной офертой </w:t>
      </w:r>
      <w:proofErr w:type="gramStart"/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для заключения договора о задатке в соответствии с формой договора о задатке</w:t>
      </w:r>
      <w:proofErr w:type="gramEnd"/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8E2810" w:rsidRPr="00C3196E" w:rsidRDefault="008E2810" w:rsidP="00C3196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Указанный договор о задатке считается в любом случае заключенным в письменной форме на условиях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формы договора о задатке, в случае подачи Претендентом заявки на участие в аукционе и перечисления задатка.</w:t>
      </w:r>
    </w:p>
    <w:p w:rsidR="008E2810" w:rsidRPr="00C3196E" w:rsidRDefault="008E2810" w:rsidP="008E2810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8E2810" w:rsidRPr="00C3196E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8E2810" w:rsidRPr="00C3196E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</w:t>
      </w:r>
      <w:r w:rsidR="00C3196E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указывается: </w:t>
      </w:r>
      <w:r w:rsidR="00DF2A89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Задаток аукцион 47:07:</w:t>
      </w:r>
      <w:r w:rsidR="005B30D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1002005</w:t>
      </w:r>
      <w:r w:rsidR="00DF2A89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5B30D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24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lastRenderedPageBreak/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5B30D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5B30D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ноября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2017 года по </w:t>
      </w:r>
      <w:r w:rsidR="005B30D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8B054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5B30D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декабря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2017 года в рабочие дни, в согласованное с организатором аукциона время. Телефон для согласования осмотра 8 (81370) 41-353.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 на официальном сайте администрации муниципального образования «Всеволожский муниципальный район» Ленинградской области 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www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vsevreg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ru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              </w:t>
      </w:r>
      <w:r w:rsidR="005B30D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15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5B30D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декабря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2017 года в 11 часов 00 минут  по адресу: Ленинградская область,                        г. Всеволожск, микрорайон «Южный», ул. </w:t>
      </w:r>
      <w:proofErr w:type="gramStart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Невская</w:t>
      </w:r>
      <w:proofErr w:type="gramEnd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д. 10, </w:t>
      </w:r>
      <w:proofErr w:type="spellStart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№ 19. 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 09 часов 30 минут  до 10 часов 00 минут </w:t>
      </w:r>
      <w:r w:rsidR="005B30D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19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5B30D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декабря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2017 года по   адресу:  Ленинградская    область,  г. Всеволожск, микрорайон «Южный», ул. </w:t>
      </w:r>
      <w:proofErr w:type="gramStart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Невская</w:t>
      </w:r>
      <w:proofErr w:type="gramEnd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д.10, </w:t>
      </w:r>
      <w:proofErr w:type="spellStart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 № 6.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 -  в 10 часов 00 минут  </w:t>
      </w:r>
      <w:r w:rsidR="005B30D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19</w:t>
      </w:r>
      <w:r w:rsidR="005B30D7"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5B30D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декабря</w:t>
      </w:r>
      <w:r w:rsidR="005B30D7"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2017 года по адресу: Ленинградская область, г. Всеволожск, микрорайон «Южный», ул. </w:t>
      </w:r>
      <w:proofErr w:type="gramStart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Невская</w:t>
      </w:r>
      <w:proofErr w:type="gramEnd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д. 10, </w:t>
      </w:r>
      <w:proofErr w:type="spellStart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№ 6. Подведение итогов аукциона - по тому же адресу </w:t>
      </w:r>
      <w:r w:rsidR="005B30D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19</w:t>
      </w:r>
      <w:r w:rsidR="005B30D7"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5B30D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декабря</w:t>
      </w:r>
      <w:r w:rsidR="005B30D7"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года после окончания аукциона.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</w:t>
      </w:r>
      <w:proofErr w:type="gramStart"/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с даты подведения</w:t>
      </w:r>
      <w:proofErr w:type="gramEnd"/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8E281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купли-продажи земельного участка. Оплата производится </w:t>
      </w: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8E281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</w:t>
      </w:r>
      <w:r w:rsidR="005B30D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ХХХ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или расчетного счета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В случае</w:t>
      </w:r>
      <w:proofErr w:type="gramStart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,</w:t>
      </w:r>
      <w:proofErr w:type="gramEnd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8E2810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BC4418" w:rsidRDefault="008E2810" w:rsidP="008E2810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8E281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8E28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Ленинградская область, г. Всеволожск, микрорайон «Южный», ул. </w:t>
      </w:r>
      <w:proofErr w:type="gramStart"/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Невская</w:t>
      </w:r>
      <w:proofErr w:type="gramEnd"/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, д. 10, окно № 6, тел. 8 (81370) 41-353.</w:t>
      </w:r>
    </w:p>
    <w:p w:rsidR="00D02BFD" w:rsidRDefault="00D02BFD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8E2810" w:rsidRDefault="008E2810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781079">
      <w:pPr>
        <w:pStyle w:val="a6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6291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F21C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      Ю.К. Посудина</w:t>
      </w:r>
      <w:r w:rsidR="00F7218C"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sectPr w:rsidR="00113E26" w:rsidRPr="00574310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591" w:rsidRDefault="00371591" w:rsidP="00A64576">
      <w:pPr>
        <w:spacing w:after="0" w:line="240" w:lineRule="auto"/>
      </w:pPr>
      <w:r>
        <w:separator/>
      </w:r>
    </w:p>
  </w:endnote>
  <w:endnote w:type="continuationSeparator" w:id="1">
    <w:p w:rsidR="00371591" w:rsidRDefault="00371591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591" w:rsidRDefault="00371591" w:rsidP="00A64576">
      <w:pPr>
        <w:spacing w:after="0" w:line="240" w:lineRule="auto"/>
      </w:pPr>
      <w:r>
        <w:separator/>
      </w:r>
    </w:p>
  </w:footnote>
  <w:footnote w:type="continuationSeparator" w:id="1">
    <w:p w:rsidR="00371591" w:rsidRDefault="00371591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5C1"/>
    <w:rsid w:val="00005930"/>
    <w:rsid w:val="00014F10"/>
    <w:rsid w:val="000353B4"/>
    <w:rsid w:val="00035E18"/>
    <w:rsid w:val="000368B0"/>
    <w:rsid w:val="00042149"/>
    <w:rsid w:val="000573F8"/>
    <w:rsid w:val="00071340"/>
    <w:rsid w:val="00075750"/>
    <w:rsid w:val="00076B3E"/>
    <w:rsid w:val="00082A71"/>
    <w:rsid w:val="0008316E"/>
    <w:rsid w:val="000A619B"/>
    <w:rsid w:val="000C3ECE"/>
    <w:rsid w:val="000E0380"/>
    <w:rsid w:val="000E686A"/>
    <w:rsid w:val="000E6B1E"/>
    <w:rsid w:val="001010DB"/>
    <w:rsid w:val="00113E26"/>
    <w:rsid w:val="001232E3"/>
    <w:rsid w:val="00133724"/>
    <w:rsid w:val="001344D6"/>
    <w:rsid w:val="00165117"/>
    <w:rsid w:val="00181B5C"/>
    <w:rsid w:val="001872B3"/>
    <w:rsid w:val="00193E78"/>
    <w:rsid w:val="00194BA8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4EE3"/>
    <w:rsid w:val="002553FA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10FB"/>
    <w:rsid w:val="002E20DC"/>
    <w:rsid w:val="002F4399"/>
    <w:rsid w:val="00302E08"/>
    <w:rsid w:val="0030666B"/>
    <w:rsid w:val="00320850"/>
    <w:rsid w:val="00321C2E"/>
    <w:rsid w:val="0032694F"/>
    <w:rsid w:val="003351E5"/>
    <w:rsid w:val="003436CD"/>
    <w:rsid w:val="00344863"/>
    <w:rsid w:val="00346988"/>
    <w:rsid w:val="00350722"/>
    <w:rsid w:val="003709EA"/>
    <w:rsid w:val="00370BEA"/>
    <w:rsid w:val="00371591"/>
    <w:rsid w:val="003727DA"/>
    <w:rsid w:val="00391C4E"/>
    <w:rsid w:val="003935D1"/>
    <w:rsid w:val="003947DF"/>
    <w:rsid w:val="003967D0"/>
    <w:rsid w:val="003A22F2"/>
    <w:rsid w:val="003A699B"/>
    <w:rsid w:val="003E0CBB"/>
    <w:rsid w:val="003E4BE2"/>
    <w:rsid w:val="0041637B"/>
    <w:rsid w:val="00425EBA"/>
    <w:rsid w:val="004405D5"/>
    <w:rsid w:val="00444ADF"/>
    <w:rsid w:val="00452601"/>
    <w:rsid w:val="00453EC7"/>
    <w:rsid w:val="004622EC"/>
    <w:rsid w:val="00465DBA"/>
    <w:rsid w:val="0047066A"/>
    <w:rsid w:val="004825AE"/>
    <w:rsid w:val="00487720"/>
    <w:rsid w:val="00494B6C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30D7"/>
    <w:rsid w:val="005B62ED"/>
    <w:rsid w:val="005C2BFC"/>
    <w:rsid w:val="005C2C8B"/>
    <w:rsid w:val="005D5790"/>
    <w:rsid w:val="005E08A1"/>
    <w:rsid w:val="005E3FE7"/>
    <w:rsid w:val="005E4BE9"/>
    <w:rsid w:val="0060197F"/>
    <w:rsid w:val="00601FB6"/>
    <w:rsid w:val="00607809"/>
    <w:rsid w:val="00622222"/>
    <w:rsid w:val="00625E48"/>
    <w:rsid w:val="006262CF"/>
    <w:rsid w:val="00632A6F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A6BE0"/>
    <w:rsid w:val="007C29C5"/>
    <w:rsid w:val="007D3B3C"/>
    <w:rsid w:val="007F30F8"/>
    <w:rsid w:val="007F33E9"/>
    <w:rsid w:val="007F364E"/>
    <w:rsid w:val="007F5174"/>
    <w:rsid w:val="007F5568"/>
    <w:rsid w:val="008015C1"/>
    <w:rsid w:val="00827395"/>
    <w:rsid w:val="00834CDC"/>
    <w:rsid w:val="0083514C"/>
    <w:rsid w:val="00841212"/>
    <w:rsid w:val="00847310"/>
    <w:rsid w:val="00853E28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549"/>
    <w:rsid w:val="008B071C"/>
    <w:rsid w:val="008B4744"/>
    <w:rsid w:val="008B4791"/>
    <w:rsid w:val="008B7F23"/>
    <w:rsid w:val="008C2ACC"/>
    <w:rsid w:val="008C7354"/>
    <w:rsid w:val="008D3117"/>
    <w:rsid w:val="008D4750"/>
    <w:rsid w:val="008D6955"/>
    <w:rsid w:val="008D69D7"/>
    <w:rsid w:val="008E2810"/>
    <w:rsid w:val="008E6FF4"/>
    <w:rsid w:val="008E7159"/>
    <w:rsid w:val="008F21C3"/>
    <w:rsid w:val="008F26E1"/>
    <w:rsid w:val="008F343A"/>
    <w:rsid w:val="008F7CE7"/>
    <w:rsid w:val="00913780"/>
    <w:rsid w:val="00925FFD"/>
    <w:rsid w:val="009325E7"/>
    <w:rsid w:val="00933245"/>
    <w:rsid w:val="0096180C"/>
    <w:rsid w:val="00975565"/>
    <w:rsid w:val="00984929"/>
    <w:rsid w:val="00985770"/>
    <w:rsid w:val="009A1F7D"/>
    <w:rsid w:val="009A258C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E3E5D"/>
    <w:rsid w:val="00BE43C3"/>
    <w:rsid w:val="00BF5F3E"/>
    <w:rsid w:val="00C02752"/>
    <w:rsid w:val="00C2487D"/>
    <w:rsid w:val="00C24C93"/>
    <w:rsid w:val="00C25FA1"/>
    <w:rsid w:val="00C30DFC"/>
    <w:rsid w:val="00C3196E"/>
    <w:rsid w:val="00C37463"/>
    <w:rsid w:val="00C57E33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93547"/>
    <w:rsid w:val="00DA47BF"/>
    <w:rsid w:val="00DC32CC"/>
    <w:rsid w:val="00DD0065"/>
    <w:rsid w:val="00DD2BD9"/>
    <w:rsid w:val="00DF2A89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288F"/>
    <w:rsid w:val="00EF519B"/>
    <w:rsid w:val="00F01A6A"/>
    <w:rsid w:val="00F024AF"/>
    <w:rsid w:val="00F02A64"/>
    <w:rsid w:val="00F05092"/>
    <w:rsid w:val="00F11817"/>
    <w:rsid w:val="00F1399C"/>
    <w:rsid w:val="00F229D8"/>
    <w:rsid w:val="00F30417"/>
    <w:rsid w:val="00F42559"/>
    <w:rsid w:val="00F43E20"/>
    <w:rsid w:val="00F44A73"/>
    <w:rsid w:val="00F633A0"/>
    <w:rsid w:val="00F7218C"/>
    <w:rsid w:val="00F81537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7C27-6E3D-4408-B660-C350F7CE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Юрист3</cp:lastModifiedBy>
  <cp:revision>70</cp:revision>
  <cp:lastPrinted>2017-08-30T07:31:00Z</cp:lastPrinted>
  <dcterms:created xsi:type="dcterms:W3CDTF">2015-12-07T09:04:00Z</dcterms:created>
  <dcterms:modified xsi:type="dcterms:W3CDTF">2017-11-15T09:32:00Z</dcterms:modified>
</cp:coreProperties>
</file>